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коллоквиуму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1. Что входит в составляющие  качества жизни?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2.Какие премии  введены за достижения предприятий и организаций  в области выпуска качественной продукции?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3. как определяется качество растениеводческой продукции</w:t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/>
        </w:rPr>
        <w:t>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4.классификация факторов , влияющих на качество продукции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 xml:space="preserve">5.Субъективные и объективные факторы 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6.Виды природных факторов, влияющих на безопасность и качество продукции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7.Что входит в систему управления качеством</w:t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/>
        </w:rPr>
        <w:t>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8.Источники информации схемы управления качеством продукции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9.Этапы развития системного подхода в управлении качеством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Где и когда была </w:t>
      </w:r>
      <w:r>
        <w:rPr>
          <w:rFonts w:hint="default" w:ascii="Times New Roman" w:hAnsi="Times New Roman" w:cs="Times New Roman"/>
          <w:sz w:val="28"/>
          <w:szCs w:val="28"/>
        </w:rPr>
        <w:t>разраб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отана </w:t>
      </w:r>
      <w:r>
        <w:rPr>
          <w:rFonts w:hint="default" w:ascii="Times New Roman" w:hAnsi="Times New Roman" w:cs="Times New Roman"/>
          <w:sz w:val="28"/>
          <w:szCs w:val="28"/>
        </w:rPr>
        <w:t xml:space="preserve"> и внедр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ена</w:t>
      </w:r>
      <w:r>
        <w:rPr>
          <w:rFonts w:hint="default" w:ascii="Times New Roman" w:hAnsi="Times New Roman" w:cs="Times New Roman"/>
          <w:sz w:val="28"/>
          <w:szCs w:val="28"/>
        </w:rPr>
        <w:t xml:space="preserve"> комплексн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</w:rPr>
        <w:t xml:space="preserve"> систем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управления качеством продукции (КС УКП)?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 Для какой цели была разработана</w:t>
      </w:r>
      <w:r>
        <w:rPr>
          <w:rFonts w:hint="default" w:ascii="Times New Roman" w:hAnsi="Times New Roman" w:cs="Times New Roman"/>
          <w:sz w:val="28"/>
          <w:szCs w:val="28"/>
        </w:rPr>
        <w:t xml:space="preserve">  систем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КАНАРСПИ (качество, надежность, ресурс с первых из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делий)?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Что лежит в основе </w:t>
      </w:r>
      <w:r>
        <w:rPr>
          <w:rFonts w:hint="default" w:ascii="Times New Roman" w:hAnsi="Times New Roman" w:cs="Times New Roman"/>
          <w:sz w:val="28"/>
          <w:szCs w:val="28"/>
        </w:rPr>
        <w:t>системы бездефектного изготовления продук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ции?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11.Роль и сущность Международных организации по стендартизации (стандарты ИСО)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12. как осуществляется жизненный цикл продукции «Петля качества»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13.Основные термины и опаределения , используемы в стандарте ХАССП</w:t>
      </w:r>
    </w:p>
    <w:p>
      <w:pPr>
        <w:pStyle w:val="4"/>
        <w:shd w:val="clear" w:color="auto" w:fill="auto"/>
        <w:spacing w:after="0" w:line="360" w:lineRule="auto"/>
        <w:ind w:left="1180" w:leftChars="127" w:hanging="901" w:hangingChars="32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В чем сущность системы ХАССП?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15.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ринципы разработки системы ХАССП.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16.Основы обеспечения качества продукции (услуга, продукция, понятие качества, контроль качества, обеспечение качества)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17.Развитие комплексной системы управления качеством выпускаемой продукции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18. Директивы в области экологии</w:t>
      </w:r>
    </w:p>
    <w:p>
      <w:pPr>
        <w:pStyle w:val="4"/>
        <w:shd w:val="clear" w:color="auto" w:fill="auto"/>
        <w:spacing w:after="0" w:line="36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19.Утилизация отходов производства и потребления</w:t>
      </w:r>
    </w:p>
    <w:p>
      <w:pPr>
        <w:pStyle w:val="4"/>
        <w:shd w:val="clear" w:color="auto" w:fill="auto"/>
        <w:spacing w:after="0" w:line="360" w:lineRule="auto"/>
        <w:ind w:firstLine="0"/>
        <w:jc w:val="both"/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 Роль и деятельность технического комитета  «Экологическое управление»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1378585</wp:posOffset>
              </wp:positionH>
              <wp:positionV relativeFrom="page">
                <wp:posOffset>1593215</wp:posOffset>
              </wp:positionV>
              <wp:extent cx="4857750" cy="11811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hd w:val="clear" w:color="auto" w:fill="auto"/>
                            <w:tabs>
                              <w:tab w:val="right" w:pos="7650"/>
                            </w:tabs>
                            <w:spacing w:line="240" w:lineRule="auto"/>
                          </w:pPr>
                          <w:r>
                            <w:rPr>
                              <w:rStyle w:val="7"/>
                              <w:rFonts w:hint="eastAsia"/>
                              <w:b w:val="0"/>
                              <w:bCs w:val="0"/>
                            </w:rPr>
                            <w:t>Основы</w:t>
                          </w:r>
                          <w:r>
                            <w:rPr>
                              <w:rStyle w:val="7"/>
                              <w:b w:val="0"/>
                              <w:bCs w:val="0"/>
                            </w:rPr>
                            <w:t xml:space="preserve"> управления качест</w:t>
                          </w:r>
                          <w:r>
                            <w:rPr>
                              <w:rStyle w:val="7"/>
                              <w:rFonts w:hint="eastAsia"/>
                              <w:b w:val="0"/>
                              <w:bCs w:val="0"/>
                            </w:rPr>
                            <w:t>вом</w:t>
                          </w:r>
                          <w:r>
                            <w:rPr>
                              <w:rStyle w:val="7"/>
                              <w:b w:val="0"/>
                              <w:bCs w:val="0"/>
                            </w:rPr>
                            <w:t xml:space="preserve"> продукции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55pt;margin-top:125.45pt;height:9.3pt;width:382.5pt;mso-position-horizontal-relative:page;mso-position-vertical-relative:page;z-index:-251657216;mso-width-relative:page;mso-height-relative:page;" filled="f" stroked="f" coordsize="21600,21600" o:gfxdata="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s+V8NcAAAALAQAADwAAAAAAAAAB&#10;ACAAAAAiAAAAZHJzL2Rvd25yZXYueG1sUEsBAhQAFAAAAAgAh07iQN0vWLnYAQAAngMAAA4AAAAA&#10;AAAAAQAgAAAAJ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hd w:val="clear" w:color="auto" w:fill="auto"/>
                      <w:tabs>
                        <w:tab w:val="right" w:pos="7650"/>
                      </w:tabs>
                      <w:spacing w:line="240" w:lineRule="auto"/>
                    </w:pPr>
                    <w:r>
                      <w:rPr>
                        <w:rStyle w:val="7"/>
                        <w:rFonts w:hint="eastAsia"/>
                        <w:b w:val="0"/>
                        <w:bCs w:val="0"/>
                      </w:rPr>
                      <w:t>Основы</w:t>
                    </w:r>
                    <w:r>
                      <w:rPr>
                        <w:rStyle w:val="7"/>
                        <w:b w:val="0"/>
                        <w:bCs w:val="0"/>
                      </w:rPr>
                      <w:t xml:space="preserve"> управления качест</w:t>
                    </w:r>
                    <w:r>
                      <w:rPr>
                        <w:rStyle w:val="7"/>
                        <w:rFonts w:hint="eastAsia"/>
                        <w:b w:val="0"/>
                        <w:bCs w:val="0"/>
                      </w:rPr>
                      <w:t>вом</w:t>
                    </w:r>
                    <w:r>
                      <w:rPr>
                        <w:rStyle w:val="7"/>
                        <w:b w:val="0"/>
                        <w:bCs w:val="0"/>
                      </w:rPr>
                      <w:t xml:space="preserve"> продукции</w:t>
                    </w:r>
                    <w:r>
                      <w:t xml:space="preserve"> </w:t>
                    </w:r>
                    <w:r>
                      <w:tab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3A"/>
    <w:rsid w:val="00142D3A"/>
    <w:rsid w:val="004346CD"/>
    <w:rsid w:val="00C3303C"/>
    <w:rsid w:val="00C60D2E"/>
    <w:rsid w:val="00E35A83"/>
    <w:rsid w:val="00E64D28"/>
    <w:rsid w:val="00F36A2E"/>
    <w:rsid w:val="161955AE"/>
    <w:rsid w:val="508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7"/>
    <w:basedOn w:val="1"/>
    <w:qFormat/>
    <w:uiPriority w:val="0"/>
    <w:pPr>
      <w:widowControl w:val="0"/>
      <w:shd w:val="clear" w:color="auto" w:fill="FFFFFF"/>
      <w:spacing w:after="720" w:line="246" w:lineRule="exact"/>
      <w:ind w:hanging="820"/>
    </w:pPr>
    <w:rPr>
      <w:sz w:val="20"/>
      <w:szCs w:val="20"/>
    </w:rPr>
  </w:style>
  <w:style w:type="character" w:customStyle="1" w:styleId="5">
    <w:name w:val="Основной текст Exact"/>
    <w:basedOn w:val="2"/>
    <w:qFormat/>
    <w:uiPriority w:val="0"/>
    <w:rPr>
      <w:rFonts w:ascii="Times New Roman" w:hAnsi="Times New Roman" w:cs="Times New Roman"/>
      <w:spacing w:val="4"/>
      <w:sz w:val="17"/>
      <w:szCs w:val="17"/>
      <w:u w:val="none"/>
    </w:rPr>
  </w:style>
  <w:style w:type="paragraph" w:customStyle="1" w:styleId="6">
    <w:name w:val="Колонтитул1"/>
    <w:basedOn w:val="1"/>
    <w:link w:val="8"/>
    <w:qFormat/>
    <w:uiPriority w:val="0"/>
    <w:pPr>
      <w:widowControl w:val="0"/>
      <w:shd w:val="clear" w:color="auto" w:fill="FFFFFF"/>
      <w:spacing w:line="240" w:lineRule="atLeast"/>
    </w:pPr>
    <w:rPr>
      <w:rFonts w:ascii="Arial Unicode MS" w:hAnsi="Arial Unicode MS" w:eastAsia="Arial Unicode MS"/>
      <w:b/>
      <w:bCs/>
      <w:sz w:val="16"/>
      <w:szCs w:val="16"/>
    </w:rPr>
  </w:style>
  <w:style w:type="character" w:customStyle="1" w:styleId="7">
    <w:name w:val="Колонтитул6"/>
    <w:basedOn w:val="8"/>
    <w:qFormat/>
    <w:uiPriority w:val="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8">
    <w:name w:val="Колонтитул_"/>
    <w:basedOn w:val="2"/>
    <w:link w:val="6"/>
    <w:qFormat/>
    <w:locked/>
    <w:uiPriority w:val="0"/>
    <w:rPr>
      <w:rFonts w:ascii="Arial Unicode MS" w:hAnsi="Arial Unicode MS" w:eastAsia="Arial Unicode MS"/>
      <w:b/>
      <w:bCs/>
      <w:sz w:val="16"/>
      <w:szCs w:val="16"/>
    </w:rPr>
  </w:style>
  <w:style w:type="character" w:customStyle="1" w:styleId="9">
    <w:name w:val="Колонтитул + Не полужирный1"/>
    <w:basedOn w:val="8"/>
    <w:qFormat/>
    <w:uiPriority w:val="0"/>
    <w:rPr>
      <w:rFonts w:cs="Arial Unicode MS"/>
      <w:b w:val="0"/>
      <w:bCs w:val="0"/>
      <w:color w:val="000000"/>
      <w:spacing w:val="0"/>
      <w:w w:val="100"/>
      <w:position w:val="0"/>
      <w:u w:val="none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1231</Characters>
  <Lines>10</Lines>
  <Paragraphs>2</Paragraphs>
  <TotalTime>7</TotalTime>
  <ScaleCrop>false</ScaleCrop>
  <LinksUpToDate>false</LinksUpToDate>
  <CharactersWithSpaces>1444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2019-04-09T10:47:00Z</dcterms:created>
  <dc:creator>Admin</dc:creator>
  <cp:lastModifiedBy>Admin</cp:lastModifiedBy>
  <cp:lastPrinted>2023-02-09T13:26:30Z</cp:lastPrinted>
  <dcterms:modified xsi:type="dcterms:W3CDTF">2023-02-09T13:26:35Z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9C954E3A252E4E11AB01528C1B2B9379</vt:lpwstr>
  </property>
</Properties>
</file>